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570" w:rsidRPr="008B4AF7" w:rsidRDefault="00F51570" w:rsidP="0030479A">
      <w:pPr>
        <w:jc w:val="center"/>
        <w:rPr>
          <w:color w:val="000000"/>
          <w:sz w:val="28"/>
          <w:szCs w:val="28"/>
        </w:rPr>
      </w:pPr>
      <w:r w:rsidRPr="008B4AF7">
        <w:rPr>
          <w:color w:val="000000"/>
          <w:sz w:val="28"/>
          <w:szCs w:val="28"/>
        </w:rPr>
        <w:t>Договор  №</w:t>
      </w:r>
      <w:r w:rsidR="0030479A">
        <w:rPr>
          <w:color w:val="000000"/>
          <w:sz w:val="28"/>
          <w:szCs w:val="28"/>
        </w:rPr>
        <w:t>___</w:t>
      </w:r>
    </w:p>
    <w:p w:rsidR="00F51570" w:rsidRPr="008B4AF7" w:rsidRDefault="00F51570" w:rsidP="00F51570">
      <w:pPr>
        <w:jc w:val="center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о предоставлении социальных услуг на дому</w:t>
      </w:r>
    </w:p>
    <w:p w:rsidR="00F51570" w:rsidRPr="008B4AF7" w:rsidRDefault="00F51570" w:rsidP="00F51570">
      <w:pPr>
        <w:jc w:val="center"/>
        <w:rPr>
          <w:color w:val="000000"/>
          <w:sz w:val="24"/>
          <w:szCs w:val="24"/>
        </w:rPr>
      </w:pPr>
    </w:p>
    <w:p w:rsidR="00F51570" w:rsidRDefault="00F51570" w:rsidP="00F51570">
      <w:pPr>
        <w:tabs>
          <w:tab w:val="left" w:pos="7272"/>
        </w:tabs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 г</w:t>
      </w:r>
      <w:proofErr w:type="gramStart"/>
      <w:r w:rsidRPr="008B4AF7">
        <w:rPr>
          <w:color w:val="000000"/>
          <w:sz w:val="24"/>
          <w:szCs w:val="24"/>
        </w:rPr>
        <w:t>.К</w:t>
      </w:r>
      <w:proofErr w:type="gramEnd"/>
      <w:r w:rsidRPr="008B4AF7">
        <w:rPr>
          <w:color w:val="000000"/>
          <w:sz w:val="24"/>
          <w:szCs w:val="24"/>
        </w:rPr>
        <w:t xml:space="preserve">арасук                                                                          </w:t>
      </w:r>
      <w:r>
        <w:rPr>
          <w:color w:val="000000"/>
          <w:sz w:val="24"/>
          <w:szCs w:val="24"/>
        </w:rPr>
        <w:t xml:space="preserve">                   </w:t>
      </w:r>
      <w:r w:rsidRPr="008B4AF7">
        <w:rPr>
          <w:color w:val="000000"/>
          <w:sz w:val="24"/>
          <w:szCs w:val="24"/>
        </w:rPr>
        <w:t>«</w:t>
      </w:r>
      <w:r>
        <w:rPr>
          <w:color w:val="000000"/>
          <w:sz w:val="24"/>
          <w:szCs w:val="24"/>
        </w:rPr>
        <w:t xml:space="preserve"> </w:t>
      </w:r>
      <w:r w:rsidRPr="008B4AF7">
        <w:rPr>
          <w:color w:val="000000"/>
          <w:sz w:val="24"/>
          <w:szCs w:val="24"/>
        </w:rPr>
        <w:t xml:space="preserve">» </w:t>
      </w:r>
      <w:r>
        <w:rPr>
          <w:color w:val="000000"/>
          <w:sz w:val="24"/>
          <w:szCs w:val="24"/>
        </w:rPr>
        <w:t>______</w:t>
      </w:r>
      <w:r w:rsidRPr="008B4AF7">
        <w:rPr>
          <w:color w:val="000000"/>
          <w:sz w:val="24"/>
          <w:szCs w:val="24"/>
        </w:rPr>
        <w:t xml:space="preserve"> 20</w:t>
      </w:r>
      <w:r w:rsidR="000B3581">
        <w:rPr>
          <w:color w:val="000000"/>
          <w:sz w:val="24"/>
          <w:szCs w:val="24"/>
        </w:rPr>
        <w:t>__</w:t>
      </w:r>
      <w:r w:rsidRPr="008B4AF7">
        <w:rPr>
          <w:color w:val="000000"/>
          <w:sz w:val="24"/>
          <w:szCs w:val="24"/>
        </w:rPr>
        <w:t xml:space="preserve">года </w:t>
      </w:r>
    </w:p>
    <w:p w:rsidR="00F51570" w:rsidRPr="008B4AF7" w:rsidRDefault="00F51570" w:rsidP="00F51570">
      <w:pPr>
        <w:tabs>
          <w:tab w:val="left" w:pos="7272"/>
        </w:tabs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 </w:t>
      </w:r>
    </w:p>
    <w:p w:rsidR="00F51570" w:rsidRPr="00F51570" w:rsidRDefault="00F51570" w:rsidP="00F51570">
      <w:pPr>
        <w:shd w:val="clear" w:color="auto" w:fill="FFFFFF"/>
        <w:ind w:left="5" w:right="14" w:firstLine="710"/>
        <w:jc w:val="both"/>
        <w:rPr>
          <w:i/>
          <w:sz w:val="24"/>
          <w:szCs w:val="24"/>
          <w:u w:val="single"/>
        </w:rPr>
      </w:pPr>
      <w:r w:rsidRPr="008B4AF7">
        <w:rPr>
          <w:sz w:val="24"/>
          <w:szCs w:val="24"/>
        </w:rPr>
        <w:t>Муниципальное бюджетное учреждение «Комплексный центр социального обслуживания населения Карасукского района Новосибирской области», именуемый в дальнейшем «Исполнитель», в лице директора Вербицкой Елены Владимировны, действующего на основании Устава, с одной стороны и гражданин (или его законный представитель</w:t>
      </w:r>
      <w:r>
        <w:rPr>
          <w:sz w:val="24"/>
          <w:szCs w:val="24"/>
        </w:rPr>
        <w:t xml:space="preserve">:  </w:t>
      </w:r>
      <w:r w:rsidRPr="00F51570">
        <w:rPr>
          <w:sz w:val="24"/>
          <w:szCs w:val="24"/>
          <w:u w:val="single"/>
        </w:rPr>
        <w:t xml:space="preserve">Фамилия              </w:t>
      </w:r>
      <w:r>
        <w:rPr>
          <w:sz w:val="24"/>
          <w:szCs w:val="24"/>
          <w:u w:val="single"/>
        </w:rPr>
        <w:t xml:space="preserve">Имя </w:t>
      </w:r>
      <w:r w:rsidRPr="00F51570">
        <w:rPr>
          <w:sz w:val="24"/>
          <w:szCs w:val="24"/>
          <w:u w:val="single"/>
        </w:rPr>
        <w:t xml:space="preserve">            </w:t>
      </w:r>
      <w:r>
        <w:rPr>
          <w:sz w:val="24"/>
          <w:szCs w:val="24"/>
          <w:u w:val="single"/>
        </w:rPr>
        <w:t>Отчество</w:t>
      </w:r>
      <w:r>
        <w:rPr>
          <w:sz w:val="24"/>
          <w:szCs w:val="24"/>
        </w:rPr>
        <w:t xml:space="preserve">                                                                дата  </w:t>
      </w:r>
      <w:r w:rsidRPr="008B4AF7">
        <w:rPr>
          <w:sz w:val="24"/>
          <w:szCs w:val="24"/>
        </w:rPr>
        <w:t>рождения</w:t>
      </w:r>
      <w:r>
        <w:rPr>
          <w:sz w:val="24"/>
          <w:szCs w:val="24"/>
        </w:rPr>
        <w:t>_________________</w:t>
      </w:r>
      <w:r w:rsidRPr="008B4AF7"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п</w:t>
      </w:r>
      <w:r w:rsidRPr="008B4AF7">
        <w:rPr>
          <w:sz w:val="24"/>
          <w:szCs w:val="24"/>
        </w:rPr>
        <w:t>аспорт:</w:t>
      </w:r>
      <w:r w:rsidRPr="00F51570">
        <w:rPr>
          <w:sz w:val="24"/>
          <w:szCs w:val="24"/>
          <w:u w:val="single"/>
        </w:rPr>
        <w:t>серия</w:t>
      </w:r>
      <w:proofErr w:type="spellEnd"/>
      <w:r w:rsidRPr="00F51570">
        <w:rPr>
          <w:sz w:val="24"/>
          <w:szCs w:val="24"/>
          <w:u w:val="single"/>
        </w:rPr>
        <w:t xml:space="preserve"> </w:t>
      </w:r>
      <w:r>
        <w:rPr>
          <w:sz w:val="24"/>
          <w:szCs w:val="24"/>
          <w:u w:val="single"/>
        </w:rPr>
        <w:t xml:space="preserve">        </w:t>
      </w:r>
      <w:r>
        <w:rPr>
          <w:sz w:val="24"/>
          <w:szCs w:val="24"/>
        </w:rPr>
        <w:t xml:space="preserve"> </w:t>
      </w:r>
      <w:r w:rsidRPr="00F51570">
        <w:rPr>
          <w:sz w:val="24"/>
          <w:szCs w:val="24"/>
          <w:u w:val="single"/>
        </w:rPr>
        <w:t xml:space="preserve">№ </w:t>
      </w:r>
      <w:r>
        <w:rPr>
          <w:sz w:val="24"/>
          <w:szCs w:val="24"/>
          <w:u w:val="single"/>
        </w:rPr>
        <w:t xml:space="preserve">         </w:t>
      </w:r>
      <w:r>
        <w:rPr>
          <w:sz w:val="24"/>
          <w:szCs w:val="24"/>
        </w:rPr>
        <w:t xml:space="preserve">  </w:t>
      </w:r>
      <w:r>
        <w:rPr>
          <w:sz w:val="24"/>
          <w:szCs w:val="24"/>
          <w:u w:val="single"/>
        </w:rPr>
        <w:t xml:space="preserve">наименование учреждения выдавшего документ         Дата выдачи                                                                                                                         </w:t>
      </w:r>
      <w:r w:rsidRPr="008B4AF7"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 </w:t>
      </w:r>
    </w:p>
    <w:p w:rsidR="00F51570" w:rsidRPr="008B4AF7" w:rsidRDefault="00F51570" w:rsidP="00F51570">
      <w:pPr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и</w:t>
      </w:r>
      <w:r w:rsidRPr="008B4AF7">
        <w:rPr>
          <w:spacing w:val="-2"/>
          <w:sz w:val="24"/>
          <w:szCs w:val="24"/>
        </w:rPr>
        <w:t>менуемы</w:t>
      </w:r>
      <w:proofErr w:type="gramStart"/>
      <w:r w:rsidRPr="008B4AF7">
        <w:rPr>
          <w:spacing w:val="-2"/>
          <w:sz w:val="24"/>
          <w:szCs w:val="24"/>
        </w:rPr>
        <w:t>й</w:t>
      </w:r>
      <w:r w:rsidRPr="008B4AF7">
        <w:rPr>
          <w:sz w:val="24"/>
          <w:szCs w:val="24"/>
        </w:rPr>
        <w:t>(</w:t>
      </w:r>
      <w:proofErr w:type="spellStart"/>
      <w:proofErr w:type="gramEnd"/>
      <w:r w:rsidRPr="008B4AF7">
        <w:rPr>
          <w:sz w:val="24"/>
          <w:szCs w:val="24"/>
        </w:rPr>
        <w:t>ая</w:t>
      </w:r>
      <w:proofErr w:type="spellEnd"/>
      <w:r w:rsidRPr="008B4AF7">
        <w:rPr>
          <w:sz w:val="24"/>
          <w:szCs w:val="24"/>
        </w:rPr>
        <w:t xml:space="preserve">) в дальнейшем Заказчик», с другой стороны, </w:t>
      </w:r>
      <w:r w:rsidRPr="008B4AF7">
        <w:rPr>
          <w:color w:val="000000"/>
          <w:sz w:val="24"/>
          <w:szCs w:val="24"/>
        </w:rPr>
        <w:t>(далее – при</w:t>
      </w:r>
      <w:r>
        <w:rPr>
          <w:color w:val="000000"/>
          <w:sz w:val="24"/>
          <w:szCs w:val="24"/>
        </w:rPr>
        <w:t xml:space="preserve"> </w:t>
      </w:r>
      <w:r w:rsidRPr="008B4AF7">
        <w:rPr>
          <w:color w:val="000000"/>
          <w:sz w:val="24"/>
          <w:szCs w:val="24"/>
          <w:vertAlign w:val="superscript"/>
        </w:rPr>
        <w:t xml:space="preserve"> </w:t>
      </w:r>
      <w:r w:rsidRPr="008B4AF7">
        <w:rPr>
          <w:color w:val="000000"/>
          <w:sz w:val="24"/>
          <w:szCs w:val="24"/>
        </w:rPr>
        <w:t xml:space="preserve">совместном упоминании – стороны),  заключили настоящий договор (далее – договор) </w:t>
      </w:r>
      <w:r w:rsidRPr="008B4AF7">
        <w:rPr>
          <w:sz w:val="24"/>
          <w:szCs w:val="24"/>
        </w:rPr>
        <w:t xml:space="preserve"> о нижеследующем:</w:t>
      </w:r>
    </w:p>
    <w:p w:rsidR="00F51570" w:rsidRPr="001B12EF" w:rsidRDefault="00F51570" w:rsidP="00F51570">
      <w:pPr>
        <w:jc w:val="center"/>
        <w:rPr>
          <w:color w:val="000000"/>
          <w:sz w:val="28"/>
          <w:szCs w:val="28"/>
        </w:rPr>
      </w:pPr>
      <w:r w:rsidRPr="001B12EF">
        <w:rPr>
          <w:color w:val="000000"/>
          <w:sz w:val="28"/>
          <w:szCs w:val="28"/>
          <w:lang w:val="en-US"/>
        </w:rPr>
        <w:t>I</w:t>
      </w:r>
      <w:r w:rsidRPr="001B12EF">
        <w:rPr>
          <w:color w:val="000000"/>
          <w:sz w:val="28"/>
          <w:szCs w:val="28"/>
        </w:rPr>
        <w:t>. Предмет договора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1.1. Заказчик поручает, а Исполнитель обязуется оказать социальные услуги в форме социального обслуживания на дому (далее – социальные услуги) Заказчику, при этом Заказчик обязуется оплачивать указанные услуги (за исключением случаев, когда законодательством о социальном облуживании граждан в Российской Федерации предусмотрено предоставление социальных услуг бесплатно). 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1.2. Объем социальных услуг, предоставляемых Заказчику, определяется Перечнем социальных услуг, предоставляемых в соответствии с индивидуальной программой предоставления социальных услуг (приложение № 1), а также перечнем социальных услуг, предоставляемых сверх объемов, определенных индивидуальной программой предоставления социальных услуг (приложение № 2).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Индивидуальная программа предоставления социальных услуг (далее </w:t>
      </w:r>
      <w:r w:rsidRPr="008B4AF7">
        <w:rPr>
          <w:color w:val="000000"/>
          <w:sz w:val="24"/>
          <w:szCs w:val="24"/>
        </w:rPr>
        <w:noBreakHyphen/>
        <w:t xml:space="preserve"> индивидуальная программа) оформляется по форме, утвержденной приказом Министерства труда и социальной защиты Российской Федерации, и является неотъемлемой частью настоящего договора (приложение № 3). 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1.3. Предоставление Заказчику социальных услуг осуществляется в соответствии с Порядком предоставления социальных услуг в форме социального обслуживания на дому (далее </w:t>
      </w:r>
      <w:r w:rsidRPr="008B4AF7">
        <w:rPr>
          <w:color w:val="000000"/>
          <w:sz w:val="24"/>
          <w:szCs w:val="24"/>
        </w:rPr>
        <w:noBreakHyphen/>
        <w:t> Порядок) и Стандартами социальных услуг, предоставляемых поставщиками социальных услуг в форме социального обслуживания на дому (далее – Стандарты), утвержденными приказами министерства социального развития Новосибирской области.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1.4. Сроки, условия и периодичность предоставления социальных услуг устанавливаются в соответствии с индивидуальной программой.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Сроки, условия и периодичность оказания социальных услуг, предоставляемых сверх объемов, определенных индивидуальной программой, устанавливается в приложении № 2.</w:t>
      </w:r>
    </w:p>
    <w:p w:rsidR="00F51570" w:rsidRPr="001B12EF" w:rsidRDefault="00F51570" w:rsidP="00F51570">
      <w:pPr>
        <w:pStyle w:val="a4"/>
        <w:ind w:left="1069"/>
        <w:jc w:val="center"/>
        <w:rPr>
          <w:color w:val="000000"/>
          <w:sz w:val="28"/>
          <w:szCs w:val="28"/>
        </w:rPr>
      </w:pPr>
      <w:r w:rsidRPr="001B12EF">
        <w:rPr>
          <w:color w:val="000000"/>
          <w:sz w:val="28"/>
          <w:szCs w:val="28"/>
          <w:lang w:val="en-US"/>
        </w:rPr>
        <w:t>II</w:t>
      </w:r>
      <w:r w:rsidRPr="001B12EF">
        <w:rPr>
          <w:color w:val="000000"/>
          <w:sz w:val="28"/>
          <w:szCs w:val="28"/>
        </w:rPr>
        <w:t>. Взаимодействие сторон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2.1. Исполнитель обязан: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а) предоставлять Заказчику социальные услуги надлежащего качества в соответствии с Порядком, Стандартами и условиями настоящего договора;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 предоставлять Заказчику социальные услуги лично и не вправе поручать исполнение обязательств по предоставлению социальных услуг третьим лицам;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в) предоставлять бесплатно в доступной форме Заказчику (законному представителю Заказчика) информацию о его правах и обязанностях, о видах социальных услуг, которые оказываются Заказчику, сроках, порядке и об условиях их предоставления, о тарифах на эти услуги, их стоимости для Заказчика либо о возможности получения их бесплатно;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lastRenderedPageBreak/>
        <w:t xml:space="preserve">г) использовать информацию о Заказчике в соответствии с установленными </w:t>
      </w:r>
      <w:hyperlink r:id="rId5" w:history="1">
        <w:r w:rsidRPr="008B4AF7">
          <w:rPr>
            <w:rStyle w:val="a3"/>
            <w:color w:val="000000"/>
            <w:sz w:val="24"/>
            <w:szCs w:val="24"/>
          </w:rPr>
          <w:t>законодательством</w:t>
        </w:r>
      </w:hyperlink>
      <w:r w:rsidRPr="008B4AF7">
        <w:rPr>
          <w:color w:val="000000"/>
          <w:sz w:val="24"/>
          <w:szCs w:val="24"/>
        </w:rPr>
        <w:t xml:space="preserve"> Российской Федерации требованиями о защите персональных данных;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д) своевременно информировать Заказчика в письменной форме об изменении порядка и условий предоставления социальных услуг, предусмотренных настоящим договором, а также о размере оплаты; 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е) вести учет социальных услуг, оказанных Заказчику;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ж) не допускать ограничения прав, свобод и законных интересов Заказчика;</w:t>
      </w:r>
    </w:p>
    <w:p w:rsidR="00F51570" w:rsidRPr="008B4AF7" w:rsidRDefault="00F51570" w:rsidP="00F51570">
      <w:pPr>
        <w:ind w:firstLine="709"/>
        <w:jc w:val="both"/>
        <w:rPr>
          <w:strike/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з) исполнять иные обязанности в соответствии с нормами действующего законодательства.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2.2. Исполнитель имеет право: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а) в случае неисполнения обязательств Заказчика, установленных </w:t>
      </w:r>
      <w:proofErr w:type="spellStart"/>
      <w:r w:rsidRPr="008B4AF7">
        <w:rPr>
          <w:color w:val="000000"/>
          <w:sz w:val="24"/>
          <w:szCs w:val="24"/>
        </w:rPr>
        <w:t>пп</w:t>
      </w:r>
      <w:proofErr w:type="spellEnd"/>
      <w:r w:rsidRPr="008B4AF7">
        <w:rPr>
          <w:color w:val="000000"/>
          <w:sz w:val="24"/>
          <w:szCs w:val="24"/>
        </w:rPr>
        <w:t>. «в», «м» п.2.3 приостановить предоставление социальных услуг до момента устранения соответствующих препятствий;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 отказать в предоставлении социальных услуг в случае нарушения Заказчиком условий, указанных в п.4.3 настоящего договора, а также при наличии у Заказчика заболеваний, создающих угрозу здоровью социальных работников и препятствующих в соответствии с Порядком предоставлению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в) требовать соблюдения Заказчиком условий настоящего договора;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г) получать от Заказчика информацию (сведения, документы), необходимые для выполнения своих обязательств по настоящему договору;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д) в одностороннем порядке изменять размер оплаты социальных услуг, установленный в разделе </w:t>
      </w:r>
      <w:r w:rsidRPr="008B4AF7">
        <w:rPr>
          <w:color w:val="000000"/>
          <w:sz w:val="24"/>
          <w:szCs w:val="24"/>
          <w:lang w:val="en-US"/>
        </w:rPr>
        <w:t>III</w:t>
      </w:r>
      <w:r w:rsidRPr="008B4AF7">
        <w:rPr>
          <w:color w:val="000000"/>
          <w:sz w:val="24"/>
          <w:szCs w:val="24"/>
        </w:rPr>
        <w:t xml:space="preserve"> настоящего договора, в случае изменения среднедушевого дохода Заказчика и (или) предельной величины среднедушевого дохода, установленной Законом Новосибирской области, известив об этом письменно Заказчика в течение двух рабочих дней со дня таких изменений;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proofErr w:type="gramStart"/>
      <w:r w:rsidRPr="008B4AF7">
        <w:rPr>
          <w:color w:val="000000"/>
          <w:sz w:val="24"/>
          <w:szCs w:val="24"/>
        </w:rPr>
        <w:t>е) предоставлять по желанию Заказчика, выраженному в письменной или электронной форме, социальные услуги сверх объемов, установленных в индивидуальной программой Заказчика, на условии их оплаты по тарифам на социальные услуги, установленным департаментом по тарифам Новосибирской области;</w:t>
      </w:r>
      <w:proofErr w:type="gramEnd"/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ж) определять сотрудника Исполнителя (далее </w:t>
      </w:r>
      <w:r w:rsidRPr="008B4AF7">
        <w:rPr>
          <w:color w:val="000000"/>
          <w:sz w:val="24"/>
          <w:szCs w:val="24"/>
        </w:rPr>
        <w:noBreakHyphen/>
        <w:t> социальный работник), осуществляющего предоставление социальных услуг Заказчику, самостоятельно производить замену социального работника;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з) с целью проверки качества предоставления социальным работником социальных услуг осуществлять контрольные посещения Заказчика уполномоченным лицом Исполнителя;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и) в случае нарушения Заказчиком сроков оплаты, установленных настоящим договором, приостановить предоставление социальных услуг до момента оплаты имеющейся задолженности по договору.</w:t>
      </w:r>
    </w:p>
    <w:p w:rsidR="00F51570" w:rsidRPr="008B4AF7" w:rsidRDefault="00F51570" w:rsidP="00F51570">
      <w:pPr>
        <w:ind w:firstLine="709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2.3. Заказчик обязан: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а) соблюдать условия настоящего договора;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 своевременно предоставлять в соответствии с федеральным законодательством и законодательством Новосибирской области Исполнителю сведения и документы, необходимые для предоставления социальных услуг, в том числе документы, необходимые для расчета среднедушевого дохода Заказчика;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в) своевременно информировать Исполнителя об изменении обстоятельств, обусловливающих потребность в предоставлении социальных услуг, а также обстоятельств, влияющих на размер среднедушевого дохода;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г) оплачивать социальные услуги в объеме и на условиях, которые предусмотрены настоящим договором;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д) информировать в письменной форме Исполнителя о возникновении (изменении) обстоятельств, влекущих изменение (расторжение) настоящего договора, в том числе об </w:t>
      </w:r>
      <w:r w:rsidRPr="008B4AF7">
        <w:rPr>
          <w:color w:val="000000"/>
          <w:sz w:val="24"/>
          <w:szCs w:val="24"/>
        </w:rPr>
        <w:lastRenderedPageBreak/>
        <w:t>отказе от получения социального обслуживания, предусмотренного настоящим договором;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е) соблюдать установленные Порядком требования для получателей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ж) не осуществлять умышленных действий, способствующих чрезмерному загрязнению и захламлению места оказания социальных услуг </w:t>
      </w:r>
      <w:r w:rsidRPr="008B4AF7">
        <w:rPr>
          <w:color w:val="000000"/>
          <w:sz w:val="24"/>
          <w:szCs w:val="24"/>
        </w:rPr>
        <w:noBreakHyphen/>
        <w:t> занимаемого жилого помещения;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з) не допускать действий, оскорбляющих честь и достоинство сотрудников Исполнителя, осуществляющих предоставление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и) согласовывать с Исполнителем график посещений Заказчика социальным работником для предоставления социальных услуг, в согласованные дни находиться в месте оказания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к) предварительно формировать заявку на приобретение товаров первой необходимости и предоставлять социальному работнику денежные средства, необходимые для оплаты приобретаемых товаров, коммунальных и иных услуг при оказании соответствующих социально-бытовых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л) обеспечить предоставление социальному работнику инвентаря, расходных материалов, продуктов, необходимых для оказания соответствующих социально-бытовых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м) предварительно уведомлять Исполнителя о невозможности получения социальных услуг (в случае отъезда, госпитализации и прочее). </w:t>
      </w:r>
    </w:p>
    <w:p w:rsidR="00F51570" w:rsidRPr="008B4AF7" w:rsidRDefault="00F51570" w:rsidP="00F51570">
      <w:pPr>
        <w:ind w:firstLine="709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2.4. Заказчик имеет право: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а) на уважительное и гуманное отношение;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 на получение бесплатно в доступной форме информации о своих правах и обязанностях, видах социальных услуг, которые будут оказаны Заказчику, сроках, порядке и об условиях их предоставления, о тарифах на эти услуги, их стоимости для Заказчика, о возможности получения их бесплатно;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в) на отказ от предоставления социальных услуг, социального обслуживания, который освобождает Исполнителя от ответственности за предоставление социального обслуживания, социальной услуги;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г) на защиту своих прав и законных интересов в соответствии с законодательством Российской Федерации;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д) на защиту своих персональных данных при использовании их Исполнителем;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е) потребовать расторжения настоящего Договора при нарушении Исполнителем условий настоящего договора.</w:t>
      </w:r>
    </w:p>
    <w:p w:rsidR="00F51570" w:rsidRPr="006A0783" w:rsidRDefault="00F51570" w:rsidP="00F51570">
      <w:pPr>
        <w:pStyle w:val="a4"/>
        <w:ind w:left="1069"/>
        <w:jc w:val="center"/>
        <w:rPr>
          <w:color w:val="000000"/>
          <w:sz w:val="28"/>
          <w:szCs w:val="28"/>
        </w:rPr>
      </w:pPr>
      <w:bookmarkStart w:id="0" w:name="_GoBack"/>
      <w:r w:rsidRPr="006A0783">
        <w:rPr>
          <w:color w:val="000000"/>
          <w:sz w:val="28"/>
          <w:szCs w:val="28"/>
          <w:lang w:val="en-US"/>
        </w:rPr>
        <w:t>III</w:t>
      </w:r>
      <w:r w:rsidRPr="006A0783">
        <w:rPr>
          <w:color w:val="000000"/>
          <w:sz w:val="28"/>
          <w:szCs w:val="28"/>
        </w:rPr>
        <w:t>. Стоимость социальных услуг, сроки и порядок их оплаты</w:t>
      </w:r>
      <w:bookmarkEnd w:id="0"/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3.1. По результатам оказания социальных услуг Исполнитель оформляет и передает для подписания Заказчику: Акт приемки социальных услуг, предоставленных в соответствии с индивидуальной программой (приложение № 4), Акт приемки социальных услуг, предоставленных сверх объемов, определенных индивидуальной программой (приложение № 5) </w:t>
      </w:r>
      <w:r w:rsidRPr="008B4AF7">
        <w:rPr>
          <w:color w:val="000000"/>
          <w:sz w:val="24"/>
          <w:szCs w:val="24"/>
        </w:rPr>
        <w:noBreakHyphen/>
        <w:t xml:space="preserve"> при предоставлении социальных услуг, сверх объемов, определенных индивидуальной программы (далее – Акты приемки социальных услуг), составляемые в двух экземплярах, являющиеся неотъемлемыми частями настоящего договора.</w:t>
      </w:r>
    </w:p>
    <w:p w:rsidR="00F51570" w:rsidRPr="008B4AF7" w:rsidRDefault="00F51570" w:rsidP="00F51570">
      <w:pPr>
        <w:ind w:firstLine="709"/>
        <w:jc w:val="both"/>
        <w:rPr>
          <w:i/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Акты приемки социальных услуг составляются ежемесячно в течение 2 рабочих дней с момента окончания соответствующего месяца (если срок предоставления социальных услуг установлен периодом времени, исчисляемым днями, Акты приемки социальных услуг составляются в течение 2 рабочих дней с момента окончания срока предоставления социальных услуг).</w:t>
      </w:r>
    </w:p>
    <w:p w:rsidR="00F51570" w:rsidRPr="008B4AF7" w:rsidRDefault="00F51570" w:rsidP="00EF3092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3.2. На момент заключения договора стоимость социальных услуг, определенных в индивидуальной программе, составляет</w:t>
      </w:r>
      <w:r>
        <w:rPr>
          <w:color w:val="000000"/>
          <w:sz w:val="24"/>
          <w:szCs w:val="24"/>
        </w:rPr>
        <w:t xml:space="preserve"> __________________________________________________________________</w:t>
      </w:r>
      <w:r w:rsidR="00EF3092">
        <w:rPr>
          <w:color w:val="000000"/>
          <w:sz w:val="24"/>
          <w:szCs w:val="24"/>
        </w:rPr>
        <w:t xml:space="preserve">в месяц </w:t>
      </w:r>
      <w:r w:rsidRPr="008B4AF7">
        <w:rPr>
          <w:color w:val="000000"/>
          <w:sz w:val="24"/>
          <w:szCs w:val="24"/>
        </w:rPr>
        <w:t>Социальные услуги предоставляются</w:t>
      </w:r>
      <w:r>
        <w:rPr>
          <w:color w:val="000000"/>
          <w:sz w:val="24"/>
          <w:szCs w:val="24"/>
        </w:rPr>
        <w:t xml:space="preserve">     </w:t>
      </w:r>
      <w:r w:rsidR="00EF3092">
        <w:rPr>
          <w:color w:val="000000"/>
          <w:sz w:val="24"/>
          <w:szCs w:val="24"/>
        </w:rPr>
        <w:t xml:space="preserve"> </w:t>
      </w:r>
    </w:p>
    <w:p w:rsidR="00F51570" w:rsidRPr="008B4AF7" w:rsidRDefault="00F51570" w:rsidP="00F51570">
      <w:pPr>
        <w:autoSpaceDE w:val="0"/>
        <w:autoSpaceDN w:val="0"/>
        <w:adjustRightInd w:val="0"/>
        <w:jc w:val="both"/>
        <w:rPr>
          <w:i/>
          <w:color w:val="000000"/>
          <w:sz w:val="24"/>
          <w:szCs w:val="24"/>
        </w:rPr>
      </w:pPr>
      <w:r w:rsidRPr="008B4AF7">
        <w:rPr>
          <w:i/>
          <w:color w:val="000000"/>
          <w:sz w:val="24"/>
          <w:szCs w:val="24"/>
        </w:rPr>
        <w:lastRenderedPageBreak/>
        <w:t xml:space="preserve">   (бесплатно, за плату, за частичную плату)</w:t>
      </w:r>
    </w:p>
    <w:p w:rsidR="00F51570" w:rsidRPr="008B4AF7" w:rsidRDefault="00F51570" w:rsidP="00F51570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ab/>
      </w:r>
      <w:bookmarkStart w:id="1" w:name="sub_1002"/>
      <w:r w:rsidRPr="008B4AF7">
        <w:rPr>
          <w:color w:val="000000"/>
          <w:sz w:val="24"/>
          <w:szCs w:val="24"/>
        </w:rPr>
        <w:t>Плата за социальные услуги, определенные индивидуальной программой, вносится Заказчиком в размере, указанном в Акте приемки социальных услуг, предоставленных в соответствии с индивидуальной программой (в случае, если социальные услуги, определенные индивидуальной программой, предоставляются за плату, частичную плату).</w:t>
      </w:r>
    </w:p>
    <w:p w:rsidR="00F51570" w:rsidRPr="008B4AF7" w:rsidRDefault="00F51570" w:rsidP="00F51570">
      <w:pPr>
        <w:autoSpaceDE w:val="0"/>
        <w:autoSpaceDN w:val="0"/>
        <w:adjustRightInd w:val="0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ab/>
        <w:t xml:space="preserve">Плата за социальные услуги, предоставляемые сверх объемов, определенных индивидуальной программой, вносится Заказчиком в размере, указанном в Акте приемки социальных услуг, предоставленных сверх объемов, определенных индивидуальной программой. </w:t>
      </w:r>
    </w:p>
    <w:p w:rsidR="00F51570" w:rsidRPr="008B4AF7" w:rsidRDefault="00F51570" w:rsidP="00F51570">
      <w:pPr>
        <w:autoSpaceDE w:val="0"/>
        <w:autoSpaceDN w:val="0"/>
        <w:adjustRightInd w:val="0"/>
        <w:ind w:firstLine="708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3.3. Плата Исполнителю за предоставление социальных услуг, оказываемых Заказчику, производится Заказчиком либо его законным представителем:</w:t>
      </w:r>
    </w:p>
    <w:bookmarkEnd w:id="1"/>
    <w:p w:rsidR="00F51570" w:rsidRPr="008B4AF7" w:rsidRDefault="00F51570" w:rsidP="00F51570">
      <w:pPr>
        <w:autoSpaceDE w:val="0"/>
        <w:autoSpaceDN w:val="0"/>
        <w:adjustRightInd w:val="0"/>
        <w:ind w:firstLine="720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а) путем внесения наличных денежных средств в кассу Исполнителя;</w:t>
      </w:r>
    </w:p>
    <w:p w:rsidR="00F51570" w:rsidRPr="008B4AF7" w:rsidRDefault="00F51570" w:rsidP="00F51570">
      <w:pPr>
        <w:autoSpaceDE w:val="0"/>
        <w:autoSpaceDN w:val="0"/>
        <w:adjustRightInd w:val="0"/>
        <w:ind w:firstLine="720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 перечислением денежных средств на счет Исполнителя, указанный в настоящем договоре.</w:t>
      </w:r>
    </w:p>
    <w:p w:rsidR="00F51570" w:rsidRPr="008B4AF7" w:rsidRDefault="00F51570" w:rsidP="00F51570">
      <w:pPr>
        <w:autoSpaceDE w:val="0"/>
        <w:autoSpaceDN w:val="0"/>
        <w:adjustRightInd w:val="0"/>
        <w:ind w:firstLine="720"/>
        <w:jc w:val="both"/>
        <w:rPr>
          <w:i/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3.4. Оплата за предоставление социальных услуг осуществляется Заказчиком ежемесячно</w:t>
      </w:r>
      <w:r>
        <w:rPr>
          <w:color w:val="000000"/>
          <w:sz w:val="24"/>
          <w:szCs w:val="24"/>
        </w:rPr>
        <w:t xml:space="preserve"> до 25  числа текущего месяца.</w:t>
      </w:r>
    </w:p>
    <w:p w:rsidR="00F51570" w:rsidRPr="008B4AF7" w:rsidRDefault="00F51570" w:rsidP="00F51570">
      <w:pPr>
        <w:autoSpaceDE w:val="0"/>
        <w:autoSpaceDN w:val="0"/>
        <w:adjustRightInd w:val="0"/>
        <w:ind w:firstLine="720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3.5. Размер платы за предоставление социальных услуг рассчитывается на основании тарифов на социальные услуги, утвержденных департаментом по тарифам Новосибирской области.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3.6. В случае если на дату обращения среднедушевой доход Заказчика, рассчитанный в соответствии с нормативными правовыми актами Российской Федерации, превышает предельную величину среднедушевого дохода для предоставления социальных услуг бесплатно, социальные услуги предоставляются за плату.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Размер ежемесячной платы за социальные услуги, определенные индивидуальной программой, не может превышать пятьдесят процентов разницы между величиной среднедушевого дохода Заказчика и предельной величиной среднедушевого дохода, установленной в Новосибирской области для основных социально-демографических групп населения. </w:t>
      </w:r>
    </w:p>
    <w:p w:rsidR="00F51570" w:rsidRPr="006A0783" w:rsidRDefault="00F51570" w:rsidP="00F51570">
      <w:pPr>
        <w:ind w:firstLine="709"/>
        <w:jc w:val="both"/>
        <w:rPr>
          <w:color w:val="000000"/>
          <w:sz w:val="28"/>
          <w:szCs w:val="28"/>
        </w:rPr>
      </w:pPr>
      <w:r w:rsidRPr="008B4AF7">
        <w:rPr>
          <w:color w:val="000000"/>
          <w:sz w:val="24"/>
          <w:szCs w:val="24"/>
        </w:rPr>
        <w:t xml:space="preserve">                       </w:t>
      </w:r>
      <w:r w:rsidRPr="006A0783">
        <w:rPr>
          <w:color w:val="000000"/>
          <w:sz w:val="28"/>
          <w:szCs w:val="28"/>
          <w:lang w:val="en-US"/>
        </w:rPr>
        <w:t>IV</w:t>
      </w:r>
      <w:r w:rsidRPr="006A0783">
        <w:rPr>
          <w:color w:val="000000"/>
          <w:sz w:val="28"/>
          <w:szCs w:val="28"/>
        </w:rPr>
        <w:t>. Основания изменения и расторжения договора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4.1. Условия, на которых заключен настоящий договор, могут быть изменены либо по соглашению Сторон, либо в соответствии с действующим законодательством Российской Федерации. Внесение изменений в договор оформляется в письменной форме.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4.2. Настоящий договор может быть расторгнут по инициативе Заказчика на основании письменного заявления об отказе от социального обслуживания. Договор считается расторгнутым с даты получения Исполнителем заявления об отказе от социального обслуживания либо с более поздней даты, указанной в заявлении.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4.3. Настоящий </w:t>
      </w:r>
      <w:proofErr w:type="gramStart"/>
      <w:r w:rsidRPr="008B4AF7">
        <w:rPr>
          <w:color w:val="000000"/>
          <w:sz w:val="24"/>
          <w:szCs w:val="24"/>
        </w:rPr>
        <w:t>договор</w:t>
      </w:r>
      <w:proofErr w:type="gramEnd"/>
      <w:r w:rsidRPr="008B4AF7">
        <w:rPr>
          <w:color w:val="000000"/>
          <w:sz w:val="24"/>
          <w:szCs w:val="24"/>
        </w:rPr>
        <w:t xml:space="preserve"> может быть расторгнут по инициативе Исполнителя, в случае не соблюдения Заказчиком требований, установленных </w:t>
      </w:r>
      <w:proofErr w:type="spellStart"/>
      <w:r w:rsidRPr="008B4AF7">
        <w:rPr>
          <w:color w:val="000000"/>
          <w:sz w:val="24"/>
          <w:szCs w:val="24"/>
        </w:rPr>
        <w:t>пп</w:t>
      </w:r>
      <w:proofErr w:type="spellEnd"/>
      <w:r w:rsidRPr="008B4AF7">
        <w:rPr>
          <w:color w:val="000000"/>
          <w:sz w:val="24"/>
          <w:szCs w:val="24"/>
        </w:rPr>
        <w:t>. «г», «ж», «з» п.2.3 настоящего договора, а также при наличии у Заказчика заболеваний, создающих угрозу здоровью социальных работников и препятствующих в соответствии с Порядком предоставлению социальных услуг.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 xml:space="preserve"> При этом договор считается расторгнутым со дня письменного уведомления Исполнителем Заказчика об отказе от исполнения договора, если иные сроки не установлены настоящим договором.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4.4. Настоящий договор считается расторгнутым в случаях: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а) истечения срока социального обслуживания, установленного договором;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б) смерти Заказчика;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в) прекращения деятельности Исполнителя;</w:t>
      </w:r>
    </w:p>
    <w:p w:rsidR="00F51570" w:rsidRPr="008B4AF7" w:rsidRDefault="00F51570" w:rsidP="00F51570">
      <w:pPr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г) вступления в законную силу приговора суда, в соответствии с которым Заказчик осужден и ему назначено наказание в виде лишения свободы с отбыванием наказания в исправительном учреждении.</w:t>
      </w:r>
    </w:p>
    <w:p w:rsidR="00F51570" w:rsidRPr="006A0783" w:rsidRDefault="00F51570" w:rsidP="00F51570">
      <w:pPr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6A0783">
        <w:rPr>
          <w:color w:val="000000"/>
          <w:sz w:val="28"/>
          <w:szCs w:val="28"/>
        </w:rPr>
        <w:t>V. Ответственность за неисполнение или ненадлежащее</w:t>
      </w:r>
    </w:p>
    <w:p w:rsidR="00F51570" w:rsidRPr="008B4AF7" w:rsidRDefault="00F51570" w:rsidP="00F51570">
      <w:pPr>
        <w:autoSpaceDE w:val="0"/>
        <w:autoSpaceDN w:val="0"/>
        <w:adjustRightInd w:val="0"/>
        <w:jc w:val="center"/>
        <w:rPr>
          <w:color w:val="000000"/>
          <w:sz w:val="24"/>
          <w:szCs w:val="24"/>
        </w:rPr>
      </w:pPr>
      <w:r w:rsidRPr="006A0783">
        <w:rPr>
          <w:color w:val="000000"/>
          <w:sz w:val="28"/>
          <w:szCs w:val="28"/>
        </w:rPr>
        <w:lastRenderedPageBreak/>
        <w:t>исполнение обязательств по настоящему догов</w:t>
      </w:r>
      <w:r w:rsidRPr="008B4AF7">
        <w:rPr>
          <w:color w:val="000000"/>
          <w:sz w:val="24"/>
          <w:szCs w:val="24"/>
        </w:rPr>
        <w:t>ору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5.1. Стороны несут ответственность за неисполнение или ненадлежащее исполнение обязательств по настоящему Договору в соответствии с законодательством Российской Федерации.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</w:p>
    <w:p w:rsidR="00F51570" w:rsidRPr="006A0783" w:rsidRDefault="00F51570" w:rsidP="00F51570">
      <w:pPr>
        <w:autoSpaceDE w:val="0"/>
        <w:autoSpaceDN w:val="0"/>
        <w:adjustRightInd w:val="0"/>
        <w:jc w:val="center"/>
        <w:outlineLvl w:val="0"/>
        <w:rPr>
          <w:color w:val="000000"/>
          <w:sz w:val="28"/>
          <w:szCs w:val="28"/>
        </w:rPr>
      </w:pPr>
      <w:r w:rsidRPr="006A0783">
        <w:rPr>
          <w:color w:val="000000"/>
          <w:sz w:val="28"/>
          <w:szCs w:val="28"/>
        </w:rPr>
        <w:t>VI. Срок действия договора и другие условия</w:t>
      </w:r>
    </w:p>
    <w:p w:rsidR="00F51570" w:rsidRPr="00C10669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C10669">
        <w:rPr>
          <w:color w:val="000000"/>
          <w:sz w:val="24"/>
          <w:szCs w:val="24"/>
        </w:rPr>
        <w:t xml:space="preserve">6.1. Настоящий договор вступает в силу со дня его подписания Сторонами </w:t>
      </w:r>
    </w:p>
    <w:p w:rsidR="00F51570" w:rsidRPr="00C10669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C10669">
        <w:rPr>
          <w:color w:val="000000"/>
          <w:sz w:val="24"/>
          <w:szCs w:val="24"/>
        </w:rPr>
        <w:t xml:space="preserve">                    с  « </w:t>
      </w:r>
      <w:r w:rsidR="00EF3092">
        <w:rPr>
          <w:color w:val="000000"/>
          <w:sz w:val="24"/>
          <w:szCs w:val="24"/>
        </w:rPr>
        <w:t xml:space="preserve"> </w:t>
      </w:r>
      <w:r w:rsidRPr="00C10669">
        <w:rPr>
          <w:color w:val="000000"/>
          <w:sz w:val="24"/>
          <w:szCs w:val="24"/>
        </w:rPr>
        <w:t xml:space="preserve">» </w:t>
      </w:r>
      <w:r w:rsidR="00EF3092">
        <w:rPr>
          <w:color w:val="000000"/>
          <w:sz w:val="24"/>
          <w:szCs w:val="24"/>
        </w:rPr>
        <w:t>_________</w:t>
      </w:r>
      <w:r w:rsidRPr="00C10669">
        <w:rPr>
          <w:color w:val="000000"/>
          <w:sz w:val="24"/>
          <w:szCs w:val="24"/>
        </w:rPr>
        <w:t>20</w:t>
      </w:r>
      <w:r w:rsidR="000B3581">
        <w:rPr>
          <w:color w:val="000000"/>
          <w:sz w:val="24"/>
          <w:szCs w:val="24"/>
        </w:rPr>
        <w:t>__</w:t>
      </w:r>
      <w:r>
        <w:rPr>
          <w:color w:val="000000"/>
          <w:sz w:val="24"/>
          <w:szCs w:val="24"/>
        </w:rPr>
        <w:t xml:space="preserve"> </w:t>
      </w:r>
      <w:r w:rsidRPr="00C10669">
        <w:rPr>
          <w:color w:val="000000"/>
          <w:sz w:val="24"/>
          <w:szCs w:val="24"/>
        </w:rPr>
        <w:t>г.   по     «</w:t>
      </w:r>
      <w:r w:rsidR="00EF3092">
        <w:rPr>
          <w:color w:val="000000"/>
          <w:sz w:val="24"/>
          <w:szCs w:val="24"/>
        </w:rPr>
        <w:t xml:space="preserve">  </w:t>
      </w:r>
      <w:r w:rsidRPr="00C10669">
        <w:rPr>
          <w:color w:val="000000"/>
          <w:sz w:val="24"/>
          <w:szCs w:val="24"/>
        </w:rPr>
        <w:t xml:space="preserve">» </w:t>
      </w:r>
      <w:r w:rsidR="00EF3092">
        <w:rPr>
          <w:color w:val="000000"/>
          <w:sz w:val="24"/>
          <w:szCs w:val="24"/>
        </w:rPr>
        <w:t>________</w:t>
      </w:r>
      <w:r w:rsidR="0030479A">
        <w:rPr>
          <w:color w:val="000000"/>
          <w:sz w:val="24"/>
          <w:szCs w:val="24"/>
        </w:rPr>
        <w:t xml:space="preserve"> 20</w:t>
      </w:r>
      <w:r w:rsidR="000B3581">
        <w:rPr>
          <w:color w:val="000000"/>
          <w:sz w:val="24"/>
          <w:szCs w:val="24"/>
        </w:rPr>
        <w:t>__</w:t>
      </w:r>
      <w:r w:rsidRPr="00C10669">
        <w:rPr>
          <w:color w:val="000000"/>
          <w:sz w:val="24"/>
          <w:szCs w:val="24"/>
        </w:rPr>
        <w:t xml:space="preserve">. </w:t>
      </w:r>
    </w:p>
    <w:p w:rsidR="00F51570" w:rsidRPr="00C10669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C10669">
        <w:rPr>
          <w:spacing w:val="-1"/>
          <w:sz w:val="24"/>
          <w:szCs w:val="24"/>
        </w:rPr>
        <w:t xml:space="preserve">Данный договор заключен сроком на один год и считается продленным на тот же  срок, если за </w:t>
      </w:r>
      <w:r w:rsidRPr="00C10669">
        <w:rPr>
          <w:sz w:val="24"/>
          <w:szCs w:val="24"/>
        </w:rPr>
        <w:t>месяц до его окончания от сторон не последует предложения, о его расторжении</w:t>
      </w:r>
      <w:r w:rsidRPr="00C10669">
        <w:rPr>
          <w:color w:val="000000"/>
          <w:sz w:val="24"/>
          <w:szCs w:val="24"/>
        </w:rPr>
        <w:t xml:space="preserve"> </w:t>
      </w:r>
    </w:p>
    <w:p w:rsidR="00F51570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6.2. Договор составлен в двух экземплярах, имеющих равную юридическую силу.</w:t>
      </w:r>
    </w:p>
    <w:p w:rsidR="000D74BE" w:rsidRPr="008B4AF7" w:rsidRDefault="000D74BE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Настоящий договор пролонгируется на следующий календарный год автоматически, если ни одна из сторон за 30 дней до окончания срока действия не потребует пересмотра его условий.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6.3. Неотъемлемые части настоящего договора: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Приложение №1. Перечень социальных услуг, предоставляемых в соответствии с индивидуальной программой предоставления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Приложение № 2. Перечень социальных услуг, предоставляемых сверх объемов, определенных индивидуальной программой предоставления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Приложение № 3. Индивидуальная программа предоставления социальных услуг;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Приложение № 4. Акт приемки социальных услуг, предоставленных в соответствии с индивидуальной программой;</w:t>
      </w:r>
    </w:p>
    <w:p w:rsidR="00F51570" w:rsidRPr="008B4AF7" w:rsidRDefault="00F51570" w:rsidP="00F51570">
      <w:pPr>
        <w:autoSpaceDE w:val="0"/>
        <w:autoSpaceDN w:val="0"/>
        <w:adjustRightInd w:val="0"/>
        <w:ind w:firstLine="709"/>
        <w:jc w:val="both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Приложение № 5. Акт приемки социальных услуг, предоставленных сверх объемов, определенных индивидуальной программой.</w:t>
      </w:r>
    </w:p>
    <w:p w:rsidR="00F51570" w:rsidRPr="008B4AF7" w:rsidRDefault="00F51570" w:rsidP="00F51570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</w:p>
    <w:p w:rsidR="00F51570" w:rsidRPr="008B4AF7" w:rsidRDefault="00F51570" w:rsidP="00F51570">
      <w:pPr>
        <w:autoSpaceDE w:val="0"/>
        <w:autoSpaceDN w:val="0"/>
        <w:adjustRightInd w:val="0"/>
        <w:jc w:val="center"/>
        <w:outlineLvl w:val="0"/>
        <w:rPr>
          <w:color w:val="000000"/>
          <w:sz w:val="24"/>
          <w:szCs w:val="24"/>
        </w:rPr>
      </w:pPr>
      <w:r w:rsidRPr="008B4AF7">
        <w:rPr>
          <w:color w:val="000000"/>
          <w:sz w:val="24"/>
          <w:szCs w:val="24"/>
        </w:rPr>
        <w:t>VII. Адрес (место нахождения), реквизиты и подписи Сторон</w:t>
      </w:r>
    </w:p>
    <w:p w:rsidR="00F51570" w:rsidRPr="008B4AF7" w:rsidRDefault="00F51570" w:rsidP="00F51570">
      <w:pPr>
        <w:autoSpaceDE w:val="0"/>
        <w:autoSpaceDN w:val="0"/>
        <w:adjustRightInd w:val="0"/>
        <w:ind w:firstLine="540"/>
        <w:jc w:val="both"/>
        <w:rPr>
          <w:color w:val="000000"/>
          <w:sz w:val="24"/>
          <w:szCs w:val="24"/>
        </w:rPr>
      </w:pPr>
    </w:p>
    <w:tbl>
      <w:tblPr>
        <w:tblW w:w="9888" w:type="dxa"/>
        <w:tblLayout w:type="fixed"/>
        <w:tblLook w:val="04A0" w:firstRow="1" w:lastRow="0" w:firstColumn="1" w:lastColumn="0" w:noHBand="0" w:noVBand="1"/>
      </w:tblPr>
      <w:tblGrid>
        <w:gridCol w:w="5297"/>
        <w:gridCol w:w="4591"/>
      </w:tblGrid>
      <w:tr w:rsidR="00F51570" w:rsidRPr="008B4AF7" w:rsidTr="005871E9">
        <w:tc>
          <w:tcPr>
            <w:tcW w:w="5070" w:type="dxa"/>
          </w:tcPr>
          <w:p w:rsidR="00F51570" w:rsidRPr="008B4AF7" w:rsidRDefault="00F51570" w:rsidP="005871E9">
            <w:pPr>
              <w:autoSpaceDE w:val="0"/>
              <w:autoSpaceDN w:val="0"/>
              <w:adjustRightInd w:val="0"/>
              <w:ind w:right="442"/>
              <w:jc w:val="both"/>
              <w:rPr>
                <w:b/>
                <w:color w:val="000000"/>
                <w:sz w:val="24"/>
                <w:szCs w:val="24"/>
              </w:rPr>
            </w:pPr>
            <w:r w:rsidRPr="008B4AF7">
              <w:rPr>
                <w:b/>
                <w:color w:val="000000"/>
                <w:sz w:val="24"/>
                <w:szCs w:val="24"/>
              </w:rPr>
              <w:t>Исполнитель:</w:t>
            </w:r>
          </w:p>
          <w:p w:rsidR="00F51570" w:rsidRPr="008B4AF7" w:rsidRDefault="00F51570" w:rsidP="005871E9">
            <w:pPr>
              <w:shd w:val="clear" w:color="auto" w:fill="FFFFFF"/>
              <w:tabs>
                <w:tab w:val="left" w:pos="5126"/>
                <w:tab w:val="left" w:leader="underscore" w:pos="9374"/>
              </w:tabs>
              <w:spacing w:line="274" w:lineRule="exact"/>
              <w:ind w:left="10"/>
              <w:rPr>
                <w:sz w:val="24"/>
                <w:szCs w:val="24"/>
              </w:rPr>
            </w:pPr>
            <w:r w:rsidRPr="008B4AF7">
              <w:rPr>
                <w:spacing w:val="-3"/>
                <w:sz w:val="24"/>
                <w:szCs w:val="24"/>
              </w:rPr>
              <w:t>МБУ «КЦСОН Карасукского района»</w:t>
            </w:r>
            <w:r w:rsidRPr="008B4AF7">
              <w:rPr>
                <w:rFonts w:ascii="Arial" w:hAnsi="Arial" w:cs="Arial"/>
                <w:sz w:val="24"/>
                <w:szCs w:val="24"/>
              </w:rPr>
              <w:tab/>
            </w:r>
            <w:r w:rsidRPr="008B4AF7">
              <w:rPr>
                <w:rFonts w:hAnsi="Arial"/>
                <w:sz w:val="24"/>
                <w:szCs w:val="24"/>
              </w:rPr>
              <w:tab/>
            </w:r>
          </w:p>
          <w:p w:rsidR="00F51570" w:rsidRPr="008B4AF7" w:rsidRDefault="00F51570" w:rsidP="005871E9">
            <w:pPr>
              <w:shd w:val="clear" w:color="auto" w:fill="FFFFFF"/>
              <w:tabs>
                <w:tab w:val="left" w:leader="underscore" w:pos="9374"/>
              </w:tabs>
              <w:spacing w:line="274" w:lineRule="exact"/>
              <w:ind w:left="5"/>
              <w:rPr>
                <w:sz w:val="24"/>
                <w:szCs w:val="24"/>
              </w:rPr>
            </w:pPr>
            <w:r w:rsidRPr="008B4AF7">
              <w:rPr>
                <w:spacing w:val="-1"/>
                <w:sz w:val="24"/>
                <w:szCs w:val="24"/>
              </w:rPr>
              <w:t xml:space="preserve">Адрес: Новосибирская область, Карасукский          </w:t>
            </w:r>
            <w:r w:rsidRPr="008B4AF7">
              <w:rPr>
                <w:spacing w:val="-3"/>
                <w:sz w:val="24"/>
                <w:szCs w:val="24"/>
              </w:rPr>
              <w:t>район, город  Карасук, улица Сергея Лазо, 1</w:t>
            </w:r>
            <w:r w:rsidRPr="008B4AF7">
              <w:rPr>
                <w:spacing w:val="-4"/>
                <w:sz w:val="24"/>
                <w:szCs w:val="24"/>
              </w:rPr>
              <w:t xml:space="preserve">ИНН/КПП 5422112664/542201001                                  </w:t>
            </w:r>
            <w:proofErr w:type="gramStart"/>
            <w:r w:rsidRPr="008B4AF7">
              <w:rPr>
                <w:spacing w:val="-4"/>
                <w:sz w:val="24"/>
                <w:szCs w:val="24"/>
              </w:rPr>
              <w:t>р</w:t>
            </w:r>
            <w:proofErr w:type="gramEnd"/>
            <w:r w:rsidRPr="008B4AF7">
              <w:rPr>
                <w:spacing w:val="-4"/>
                <w:sz w:val="24"/>
                <w:szCs w:val="24"/>
              </w:rPr>
              <w:t xml:space="preserve">/с 40703810100001000153                                                 БИК  045004001                                                                </w:t>
            </w:r>
            <w:r w:rsidRPr="008B4AF7">
              <w:rPr>
                <w:spacing w:val="-1"/>
                <w:sz w:val="24"/>
                <w:szCs w:val="24"/>
              </w:rPr>
              <w:t xml:space="preserve">ГРКЦ ГУ Банка России по Новосибирской             </w:t>
            </w:r>
          </w:p>
          <w:p w:rsidR="00F51570" w:rsidRPr="008B4AF7" w:rsidRDefault="00F51570" w:rsidP="005871E9">
            <w:pPr>
              <w:shd w:val="clear" w:color="auto" w:fill="FFFFFF"/>
              <w:tabs>
                <w:tab w:val="left" w:pos="5126"/>
                <w:tab w:val="left" w:leader="underscore" w:pos="9370"/>
              </w:tabs>
              <w:spacing w:line="274" w:lineRule="exact"/>
              <w:ind w:left="10"/>
              <w:rPr>
                <w:sz w:val="24"/>
                <w:szCs w:val="24"/>
              </w:rPr>
            </w:pPr>
            <w:r w:rsidRPr="008B4AF7">
              <w:rPr>
                <w:spacing w:val="-3"/>
                <w:sz w:val="24"/>
                <w:szCs w:val="24"/>
              </w:rPr>
              <w:t>области г. Новосибирск</w:t>
            </w:r>
            <w:r w:rsidRPr="008B4AF7">
              <w:rPr>
                <w:rFonts w:ascii="Arial" w:hAnsi="Arial" w:cs="Arial"/>
                <w:sz w:val="24"/>
                <w:szCs w:val="24"/>
              </w:rPr>
              <w:tab/>
            </w:r>
            <w:r w:rsidRPr="008B4AF7">
              <w:rPr>
                <w:rFonts w:hAnsi="Arial"/>
                <w:sz w:val="24"/>
                <w:szCs w:val="24"/>
              </w:rPr>
              <w:tab/>
            </w:r>
          </w:p>
          <w:p w:rsidR="00F51570" w:rsidRPr="008B4AF7" w:rsidRDefault="00F51570" w:rsidP="005871E9">
            <w:pPr>
              <w:shd w:val="clear" w:color="auto" w:fill="FFFFFF"/>
              <w:tabs>
                <w:tab w:val="left" w:pos="5126"/>
                <w:tab w:val="left" w:leader="underscore" w:pos="9370"/>
              </w:tabs>
              <w:spacing w:line="274" w:lineRule="exact"/>
              <w:ind w:left="5"/>
              <w:rPr>
                <w:sz w:val="24"/>
                <w:szCs w:val="24"/>
              </w:rPr>
            </w:pPr>
            <w:r w:rsidRPr="008B4AF7">
              <w:rPr>
                <w:spacing w:val="-3"/>
                <w:sz w:val="24"/>
                <w:szCs w:val="24"/>
              </w:rPr>
              <w:t>Тел. 8 (383 55) 33-747</w:t>
            </w:r>
            <w:r w:rsidRPr="008B4AF7">
              <w:rPr>
                <w:rFonts w:ascii="Arial" w:cs="Arial"/>
                <w:sz w:val="24"/>
                <w:szCs w:val="24"/>
              </w:rPr>
              <w:tab/>
            </w:r>
            <w:r w:rsidRPr="008B4AF7">
              <w:rPr>
                <w:sz w:val="24"/>
                <w:szCs w:val="24"/>
              </w:rPr>
              <w:tab/>
            </w:r>
          </w:p>
          <w:p w:rsidR="00F51570" w:rsidRPr="008B4AF7" w:rsidRDefault="00F51570" w:rsidP="005871E9">
            <w:pPr>
              <w:rPr>
                <w:sz w:val="24"/>
                <w:szCs w:val="24"/>
              </w:rPr>
            </w:pPr>
          </w:p>
          <w:p w:rsidR="00F51570" w:rsidRPr="008B4AF7" w:rsidRDefault="00F51570" w:rsidP="005871E9">
            <w:pPr>
              <w:rPr>
                <w:sz w:val="24"/>
                <w:szCs w:val="24"/>
              </w:rPr>
            </w:pPr>
          </w:p>
          <w:p w:rsidR="00F51570" w:rsidRPr="008B4AF7" w:rsidRDefault="00F51570" w:rsidP="005871E9">
            <w:pPr>
              <w:rPr>
                <w:sz w:val="24"/>
                <w:szCs w:val="24"/>
              </w:rPr>
            </w:pPr>
          </w:p>
          <w:p w:rsidR="00F51570" w:rsidRPr="008B4AF7" w:rsidRDefault="0030479A" w:rsidP="00587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__________________________Н</w:t>
            </w:r>
            <w:r w:rsidR="00F51570" w:rsidRPr="008B4AF7">
              <w:rPr>
                <w:sz w:val="24"/>
                <w:szCs w:val="24"/>
              </w:rPr>
              <w:t>.В.</w:t>
            </w:r>
            <w:r>
              <w:rPr>
                <w:sz w:val="24"/>
                <w:szCs w:val="24"/>
              </w:rPr>
              <w:t xml:space="preserve"> Котлярова</w:t>
            </w:r>
            <w:r w:rsidR="00F51570" w:rsidRPr="008B4AF7">
              <w:rPr>
                <w:sz w:val="24"/>
                <w:szCs w:val="24"/>
              </w:rPr>
              <w:t xml:space="preserve"> </w:t>
            </w:r>
          </w:p>
          <w:p w:rsidR="00F51570" w:rsidRPr="008B4AF7" w:rsidRDefault="00F51570" w:rsidP="005871E9">
            <w:pPr>
              <w:autoSpaceDE w:val="0"/>
              <w:autoSpaceDN w:val="0"/>
              <w:adjustRightInd w:val="0"/>
              <w:ind w:right="442"/>
              <w:jc w:val="both"/>
              <w:rPr>
                <w:color w:val="000000"/>
                <w:sz w:val="24"/>
                <w:szCs w:val="24"/>
              </w:rPr>
            </w:pPr>
            <w:r w:rsidRPr="008B4AF7"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Pr="008B4AF7" w:rsidRDefault="00F51570" w:rsidP="005871E9">
            <w:pPr>
              <w:autoSpaceDE w:val="0"/>
              <w:autoSpaceDN w:val="0"/>
              <w:adjustRightInd w:val="0"/>
              <w:ind w:right="442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</w:tcPr>
          <w:p w:rsidR="00F51570" w:rsidRPr="008B4AF7" w:rsidRDefault="00F51570" w:rsidP="005871E9">
            <w:pPr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</w:rPr>
            </w:pPr>
            <w:r w:rsidRPr="008B4AF7">
              <w:rPr>
                <w:b/>
                <w:color w:val="000000"/>
                <w:sz w:val="24"/>
                <w:szCs w:val="24"/>
              </w:rPr>
              <w:t>Заказчик:</w:t>
            </w:r>
          </w:p>
          <w:p w:rsidR="00F51570" w:rsidRDefault="00F51570" w:rsidP="005871E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8B4AF7">
              <w:rPr>
                <w:color w:val="000000"/>
                <w:sz w:val="24"/>
                <w:szCs w:val="24"/>
              </w:rPr>
              <w:t>Фамилия</w:t>
            </w:r>
            <w:r>
              <w:rPr>
                <w:color w:val="000000"/>
                <w:sz w:val="24"/>
                <w:szCs w:val="24"/>
              </w:rPr>
              <w:t>:</w:t>
            </w:r>
            <w:r w:rsidR="00EF3092"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Default="00F51570" w:rsidP="005871E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и</w:t>
            </w:r>
            <w:r w:rsidRPr="008B4AF7">
              <w:rPr>
                <w:color w:val="000000"/>
                <w:sz w:val="24"/>
                <w:szCs w:val="24"/>
              </w:rPr>
              <w:t>мя</w:t>
            </w:r>
            <w:r>
              <w:rPr>
                <w:color w:val="000000"/>
                <w:sz w:val="24"/>
                <w:szCs w:val="24"/>
              </w:rPr>
              <w:t xml:space="preserve">:         </w:t>
            </w:r>
            <w:r w:rsidR="00EF3092"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Pr="008B4AF7" w:rsidRDefault="00F51570" w:rsidP="005871E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Pr="008B4AF7">
              <w:rPr>
                <w:color w:val="000000"/>
                <w:sz w:val="24"/>
                <w:szCs w:val="24"/>
              </w:rPr>
              <w:t>отчество</w:t>
            </w:r>
            <w:r>
              <w:rPr>
                <w:color w:val="000000"/>
                <w:sz w:val="24"/>
                <w:szCs w:val="24"/>
              </w:rPr>
              <w:t xml:space="preserve">: </w:t>
            </w:r>
            <w:r w:rsidR="00EF3092"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Default="00F51570" w:rsidP="005871E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паспорт: серия </w:t>
            </w:r>
            <w:r w:rsidR="00EF3092">
              <w:rPr>
                <w:color w:val="000000"/>
                <w:sz w:val="24"/>
                <w:szCs w:val="24"/>
              </w:rPr>
              <w:t>_____</w:t>
            </w:r>
            <w:r>
              <w:rPr>
                <w:color w:val="000000"/>
                <w:sz w:val="24"/>
                <w:szCs w:val="24"/>
              </w:rPr>
              <w:t xml:space="preserve">   № </w:t>
            </w:r>
            <w:r w:rsidR="00EF3092">
              <w:rPr>
                <w:color w:val="000000"/>
                <w:sz w:val="24"/>
                <w:szCs w:val="24"/>
              </w:rPr>
              <w:t>_______</w:t>
            </w:r>
          </w:p>
          <w:p w:rsidR="00F51570" w:rsidRDefault="00F51570" w:rsidP="005871E9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выдан</w:t>
            </w:r>
            <w:r w:rsidR="00EF3092">
              <w:rPr>
                <w:color w:val="000000"/>
                <w:sz w:val="24"/>
                <w:szCs w:val="24"/>
              </w:rPr>
              <w:t>: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EF3092">
              <w:rPr>
                <w:color w:val="000000"/>
                <w:sz w:val="24"/>
                <w:szCs w:val="24"/>
              </w:rPr>
              <w:t xml:space="preserve">_____________________________                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="00EF3092">
              <w:rPr>
                <w:color w:val="000000"/>
                <w:sz w:val="24"/>
                <w:szCs w:val="24"/>
              </w:rPr>
              <w:t>дата выдачи_________________________</w:t>
            </w:r>
          </w:p>
          <w:p w:rsidR="00EF3092" w:rsidRDefault="00F51570" w:rsidP="00EF3092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  <w:r w:rsidRPr="008B4AF7">
              <w:rPr>
                <w:color w:val="000000"/>
                <w:sz w:val="24"/>
                <w:szCs w:val="24"/>
              </w:rPr>
              <w:t>Адрес</w:t>
            </w:r>
            <w:r w:rsidR="00EF3092">
              <w:rPr>
                <w:color w:val="000000"/>
                <w:sz w:val="24"/>
                <w:szCs w:val="24"/>
              </w:rPr>
              <w:t xml:space="preserve"> проживания</w:t>
            </w:r>
            <w:r>
              <w:rPr>
                <w:color w:val="000000"/>
                <w:sz w:val="24"/>
                <w:szCs w:val="24"/>
              </w:rPr>
              <w:t>:</w:t>
            </w:r>
          </w:p>
          <w:p w:rsidR="00EF3092" w:rsidRDefault="00EF3092" w:rsidP="00EF3092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</w:p>
          <w:p w:rsidR="00EF3092" w:rsidRDefault="00F51570" w:rsidP="00EF3092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 w:rsidRPr="008B4AF7"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Default="00EF3092" w:rsidP="00EF309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</w:t>
            </w: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________________</w:t>
            </w:r>
            <w:r w:rsidR="00EF3092">
              <w:rPr>
                <w:sz w:val="24"/>
                <w:szCs w:val="24"/>
              </w:rPr>
              <w:t>Ф.И.О.</w:t>
            </w: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Default="00F51570" w:rsidP="005871E9">
            <w:pPr>
              <w:rPr>
                <w:sz w:val="24"/>
                <w:szCs w:val="24"/>
              </w:rPr>
            </w:pPr>
          </w:p>
          <w:p w:rsidR="00F51570" w:rsidRPr="008B4AF7" w:rsidRDefault="00F51570" w:rsidP="005871E9">
            <w:pPr>
              <w:rPr>
                <w:sz w:val="24"/>
                <w:szCs w:val="24"/>
              </w:rPr>
            </w:pPr>
          </w:p>
        </w:tc>
      </w:tr>
    </w:tbl>
    <w:p w:rsidR="00C337D9" w:rsidRDefault="00C337D9"/>
    <w:sectPr w:rsidR="00C337D9" w:rsidSect="005B35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51570"/>
    <w:rsid w:val="000B3581"/>
    <w:rsid w:val="000D74BE"/>
    <w:rsid w:val="0030479A"/>
    <w:rsid w:val="00504397"/>
    <w:rsid w:val="005B3522"/>
    <w:rsid w:val="0065099F"/>
    <w:rsid w:val="00C337D9"/>
    <w:rsid w:val="00CA3745"/>
    <w:rsid w:val="00EF3092"/>
    <w:rsid w:val="00F51570"/>
    <w:rsid w:val="00FB1E79"/>
    <w:rsid w:val="00FE0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1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51570"/>
    <w:rPr>
      <w:color w:val="0000FF"/>
      <w:u w:val="single"/>
    </w:rPr>
  </w:style>
  <w:style w:type="paragraph" w:styleId="a4">
    <w:name w:val="List Paragraph"/>
    <w:basedOn w:val="a"/>
    <w:uiPriority w:val="99"/>
    <w:qFormat/>
    <w:rsid w:val="00F5157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3FAEC517D2D9944F1AB1E16B2EDD3C6510B307DE3DA7783245925B637319wB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2322</Words>
  <Characters>13241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Пользователь</cp:lastModifiedBy>
  <cp:revision>6</cp:revision>
  <dcterms:created xsi:type="dcterms:W3CDTF">2016-07-22T08:15:00Z</dcterms:created>
  <dcterms:modified xsi:type="dcterms:W3CDTF">2023-05-30T01:41:00Z</dcterms:modified>
</cp:coreProperties>
</file>